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2</w:t>
      </w: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  <w:gridCol w:w="193"/>
        <w:gridCol w:w="193"/>
        <w:gridCol w:w="222"/>
      </w:tblGrid>
      <w:tr w:rsidR="004D5EEC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1"/>
              <w:gridCol w:w="3051"/>
              <w:gridCol w:w="2967"/>
            </w:tblGrid>
            <w:tr w:rsidR="004D5EEC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655E69" w:rsidP="004D5EEC">
                  <w:pPr>
                    <w:spacing w:after="0"/>
                    <w:jc w:val="center"/>
                  </w:pPr>
                  <w:r w:rsidRPr="00F168BC">
                    <w:rPr>
                      <w:noProof/>
                    </w:rPr>
                    <w:drawing>
                      <wp:inline distT="0" distB="0" distL="0" distR="0" wp14:anchorId="36F2B667" wp14:editId="184C5F64">
                        <wp:extent cx="1191895" cy="492826"/>
                        <wp:effectExtent l="0" t="0" r="8255" b="254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910" cy="577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282EAE6" wp14:editId="537A77A8">
                        <wp:extent cx="1662430" cy="451262"/>
                        <wp:effectExtent l="0" t="0" r="0" b="635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0915" cy="461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981"/>
        <w:gridCol w:w="843"/>
        <w:gridCol w:w="14"/>
        <w:gridCol w:w="850"/>
        <w:gridCol w:w="4399"/>
      </w:tblGrid>
      <w:tr w:rsidR="004D5EEC" w:rsidRPr="00123C45" w:rsidTr="00123C45"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:rsidRPr="00123C45" w:rsidTr="00123C45">
        <w:tc>
          <w:tcPr>
            <w:tcW w:w="9639" w:type="dxa"/>
            <w:gridSpan w:val="6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4D5EEC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B64724" w:rsidTr="00DF5FE8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707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123C45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Años:</w:t>
            </w:r>
          </w:p>
        </w:tc>
      </w:tr>
      <w:tr w:rsidR="00B64724" w:rsidTr="003A1F2B">
        <w:trPr>
          <w:gridAfter w:val="1"/>
          <w:wAfter w:w="4399" w:type="dxa"/>
        </w:trPr>
        <w:tc>
          <w:tcPr>
            <w:tcW w:w="3533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1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:rsidTr="00123C45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1211"/>
        <w:gridCol w:w="2960"/>
        <w:gridCol w:w="1211"/>
      </w:tblGrid>
      <w:tr w:rsidR="004D5EEC" w:rsidTr="00123C45">
        <w:trPr>
          <w:trHeight w:val="354"/>
        </w:trPr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64724">
              <w:rPr>
                <w:sz w:val="20"/>
                <w:szCs w:val="18"/>
              </w:rPr>
              <w:t>Estado: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RPr="00123C45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4D5EEC" w:rsidRDefault="004D5EEC" w:rsidP="00123C45">
      <w:pPr>
        <w:spacing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Descripción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apoyo</w:t>
      </w:r>
      <w:proofErr w:type="spellEnd"/>
      <w:r>
        <w:rPr>
          <w:sz w:val="18"/>
          <w:szCs w:val="18"/>
        </w:rPr>
        <w:t>: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4D5EEC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02"/>
      </w:tblGrid>
      <w:tr w:rsidR="004D5EEC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Objetivo</w:t>
            </w:r>
            <w:proofErr w:type="spellEnd"/>
            <w:r>
              <w:rPr>
                <w:b/>
                <w:sz w:val="18"/>
                <w:szCs w:val="18"/>
              </w:rPr>
              <w:t xml:space="preserve"> de la </w:t>
            </w:r>
            <w:proofErr w:type="spellStart"/>
            <w:r>
              <w:rPr>
                <w:b/>
                <w:sz w:val="18"/>
                <w:szCs w:val="18"/>
              </w:rPr>
              <w:t>reunión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spacing w:line="240" w:lineRule="auto"/>
        <w:jc w:val="both"/>
        <w:rPr>
          <w:b/>
          <w:sz w:val="18"/>
          <w:szCs w:val="18"/>
        </w:rPr>
      </w:pPr>
    </w:p>
    <w:p w:rsidR="004D5EEC" w:rsidRDefault="00123C45" w:rsidP="00123C45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D5EEC">
        <w:rPr>
          <w:b/>
          <w:sz w:val="18"/>
          <w:szCs w:val="18"/>
        </w:rPr>
        <w:t>PROGRAMA DE LA REUNIÓN.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123C45" w:rsidRDefault="00123C45" w:rsidP="00123C45">
      <w:pPr>
        <w:spacing w:line="240" w:lineRule="auto"/>
        <w:jc w:val="center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D5EEC" w:rsidRPr="00123C45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123C45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215"/>
        <w:gridCol w:w="5910"/>
      </w:tblGrid>
      <w:tr w:rsidR="004D5EEC" w:rsidRPr="00123C45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123C45" w:rsidRPr="00123C45" w:rsidRDefault="00123C45" w:rsidP="00123C45">
      <w:pPr>
        <w:spacing w:line="240" w:lineRule="auto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9"/>
        <w:gridCol w:w="1234"/>
        <w:gridCol w:w="2175"/>
      </w:tblGrid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123C45" w:rsidRDefault="004D5EEC" w:rsidP="00123C45">
      <w:pPr>
        <w:spacing w:line="240" w:lineRule="auto"/>
        <w:jc w:val="both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4"/>
        <w:gridCol w:w="1687"/>
        <w:gridCol w:w="2437"/>
        <w:gridCol w:w="1907"/>
      </w:tblGrid>
      <w:tr w:rsidR="004D5EEC" w:rsidTr="004503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4D5EEC" w:rsidRPr="00123C45" w:rsidTr="00450307">
        <w:trPr>
          <w:trHeight w:val="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Representante Federal (Responsable de CS)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</w:pPr>
            <w:r>
              <w:rPr>
                <w:sz w:val="18"/>
                <w:szCs w:val="18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0101B7" w:rsidRDefault="004D5EEC" w:rsidP="00123C45">
      <w:pPr>
        <w:spacing w:line="240" w:lineRule="auto"/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:rsidR="0072134B" w:rsidRPr="004D5EEC" w:rsidRDefault="004D5EEC" w:rsidP="00123C45">
      <w:pPr>
        <w:spacing w:line="240" w:lineRule="auto"/>
        <w:jc w:val="both"/>
        <w:rPr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sectPr w:rsidR="0072134B" w:rsidRPr="004D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123C45"/>
    <w:rsid w:val="00373521"/>
    <w:rsid w:val="004D5EEC"/>
    <w:rsid w:val="00655E69"/>
    <w:rsid w:val="0072134B"/>
    <w:rsid w:val="00B64724"/>
    <w:rsid w:val="00BE627D"/>
    <w:rsid w:val="00E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FF92"/>
  <w15:chartTrackingRefBased/>
  <w15:docId w15:val="{EEC2DCA6-C7A6-4A76-A6DC-6A958C1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Sonia Tapia García</cp:lastModifiedBy>
  <cp:revision>6</cp:revision>
  <dcterms:created xsi:type="dcterms:W3CDTF">2018-07-12T17:50:00Z</dcterms:created>
  <dcterms:modified xsi:type="dcterms:W3CDTF">2019-02-25T23:32:00Z</dcterms:modified>
</cp:coreProperties>
</file>